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69" w:rsidRPr="002B66F7" w:rsidRDefault="00387569" w:rsidP="003875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bookmarkStart w:id="0" w:name="_GoBack"/>
      <w:bookmarkEnd w:id="0"/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>ояснительная записка</w:t>
      </w:r>
    </w:p>
    <w:p w:rsidR="00387569" w:rsidRPr="002B66F7" w:rsidRDefault="00387569" w:rsidP="003875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решению Думы </w:t>
      </w: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Ханты-Мансийского района</w:t>
      </w:r>
    </w:p>
    <w:p w:rsidR="00387569" w:rsidRDefault="00387569" w:rsidP="003875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внесении изменений и дополнений </w:t>
      </w:r>
    </w:p>
    <w:p w:rsidR="00387569" w:rsidRPr="002B66F7" w:rsidRDefault="00387569" w:rsidP="003875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Устав Ханты-Мансийского района»</w:t>
      </w:r>
    </w:p>
    <w:p w:rsidR="00387569" w:rsidRPr="002B66F7" w:rsidRDefault="00387569" w:rsidP="003875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7569" w:rsidRDefault="00387569" w:rsidP="003875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п.1 ч.10 ст.35 Федерального закона от 10.06.2003 № 131-ФЗ «Об общих принципах организации местного самоуправления в Российской Федерации» </w:t>
      </w:r>
      <w:r w:rsidR="00300568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изменений в устав муниципального образования – исключительная компетенция представительного органа. </w:t>
      </w:r>
    </w:p>
    <w:p w:rsidR="00387569" w:rsidRDefault="00387569" w:rsidP="003875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Таким образом,</w:t>
      </w:r>
      <w:r w:rsidRPr="000D1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CB6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Думы Ханты-Мансийского района «О внесении изменений и дополнений в Устав Ханты-Мансийского района» (далее также – проект) вносится</w:t>
      </w:r>
      <w:r w:rsidRPr="00CB6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установленной компетенции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Думы Ханты-Мансийского района</w:t>
      </w:r>
      <w:r w:rsidRPr="00CB6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387569" w:rsidRDefault="00387569" w:rsidP="003875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внесения </w:t>
      </w:r>
      <w:r w:rsidRPr="000D1BF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проектов муниципальных правовых актов в Думу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установленный р</w:t>
      </w:r>
      <w:r w:rsidRPr="000D1BF9">
        <w:rPr>
          <w:rFonts w:ascii="Times New Roman" w:eastAsia="Times New Roman" w:hAnsi="Times New Roman" w:cs="Times New Roman"/>
          <w:sz w:val="28"/>
          <w:szCs w:val="28"/>
          <w:lang w:eastAsia="ar-SA"/>
        </w:rPr>
        <w:t>ешение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0D1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Думы Ханты-Ма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нсийского района от 21.09.2018 № 370, соблюден.</w:t>
      </w:r>
    </w:p>
    <w:p w:rsidR="00387569" w:rsidRDefault="00387569" w:rsidP="003875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подготовлен по итогам мониторинга на предмет соответствия Устава района </w:t>
      </w:r>
      <w:r w:rsidRPr="00CB676D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Устав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Устав</w:t>
      </w:r>
      <w:r w:rsidRPr="00CB67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нормам действующего законодательства и направлен на устранение несоответствий Устава действующему законодательству.</w:t>
      </w:r>
    </w:p>
    <w:p w:rsidR="00387569" w:rsidRPr="002B66F7" w:rsidRDefault="00387569" w:rsidP="003875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>1) Относительно статьи 6 «Вопросы местного значения Ханты-Мансийского района» Устава:</w:t>
      </w:r>
    </w:p>
    <w:p w:rsidR="00387569" w:rsidRPr="002B66F7" w:rsidRDefault="00387569" w:rsidP="003875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1.1) Федеральным законом от 02.08.2019 № 283-ФЗ «О внесении изменений в Градостроительный кодекс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</w:t>
      </w: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>и отдельные законодательные акты Российской Федерации» внесены поправки    в Федеральный закон от 06.10.2003</w:t>
      </w:r>
      <w:r w:rsidRPr="002B66F7">
        <w:rPr>
          <w:rFonts w:ascii="Times New Roman" w:hAnsi="Times New Roman" w:cs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(далее – Федеральный закон от 06.10.2003 № 131-ФЗ), касающиеся дополнения </w:t>
      </w: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>вопроса местного значения муниципального района в сфере градостроительной деятельности</w:t>
      </w:r>
      <w:r w:rsidR="004F4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обязанностью </w:t>
      </w: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выдаче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градостроительного </w:t>
      </w: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плана земельного участка, расположенного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межселенной территории. </w:t>
      </w:r>
    </w:p>
    <w:p w:rsidR="00387569" w:rsidRDefault="00387569" w:rsidP="003875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этой связи усмотрена необходимость во внесении аналогичной поправки в Устав района. </w:t>
      </w:r>
    </w:p>
    <w:p w:rsidR="00387569" w:rsidRPr="002B66F7" w:rsidRDefault="004F40E6" w:rsidP="003875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387569"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>орядок выдачи градостроительного плана установлен</w:t>
      </w:r>
      <w:r w:rsidR="003875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87569" w:rsidRPr="002B66F7">
        <w:rPr>
          <w:rFonts w:ascii="Times New Roman" w:hAnsi="Times New Roman" w:cs="Times New Roman"/>
          <w:bCs/>
          <w:sz w:val="28"/>
          <w:szCs w:val="28"/>
        </w:rPr>
        <w:t>статьей 57.3 Градостроительного кодекса РФ.</w:t>
      </w:r>
    </w:p>
    <w:p w:rsidR="00387569" w:rsidRPr="002B66F7" w:rsidRDefault="00387569" w:rsidP="003875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6F7">
        <w:rPr>
          <w:rFonts w:ascii="Times New Roman" w:hAnsi="Times New Roman" w:cs="Times New Roman"/>
          <w:bCs/>
          <w:sz w:val="28"/>
          <w:szCs w:val="28"/>
        </w:rPr>
        <w:t xml:space="preserve">1.2) </w:t>
      </w: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Федеральный закон от 03.07.2016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 внес изменения   в наименование Федерального закона от 24.07.2007 № 221-ФЗ                                   «О кадастровой деятельности», что вызвало необходимость в коррекции </w:t>
      </w:r>
      <w:r w:rsidR="004F4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Устава района (т.к. </w:t>
      </w: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</w:t>
      </w:r>
      <w:r w:rsidR="004F40E6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указанного закона</w:t>
      </w:r>
      <w:r w:rsidR="004F4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встречается</w:t>
      </w: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тексту Устава</w:t>
      </w:r>
      <w:r w:rsidR="004F40E6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</w:p>
    <w:p w:rsidR="00387569" w:rsidRPr="002B66F7" w:rsidRDefault="00387569" w:rsidP="003875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Относительно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части 1 </w:t>
      </w: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статьи 18 «Полномочия Думы района»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Устава</w:t>
      </w: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87569" w:rsidRPr="002B66F7" w:rsidRDefault="00387569" w:rsidP="003875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B66F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                                        статья 40 Федерального закона от 06.10.2003 № 131-ФЗ дополнена частью 7.3-2, в соответствии с которой порядок принятия решения о применении                     к депутату, члену выборного органа местного самоуправления, выборного должностного лица местного самоуправления мер ответственности, указанных в части 7.3-1 статьи 40 обусловленного выше Закона, определяется муниципальным правовым актом в соответствии с законом субъекта Российской Федерации. </w:t>
      </w:r>
    </w:p>
    <w:p w:rsidR="00387569" w:rsidRDefault="00387569" w:rsidP="003875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B66F7">
        <w:rPr>
          <w:rFonts w:ascii="Times New Roman" w:hAnsi="Times New Roman" w:cs="Times New Roman"/>
          <w:bCs/>
          <w:sz w:val="28"/>
          <w:szCs w:val="28"/>
        </w:rPr>
        <w:t>В связи с нововведением полномочия Думы района предлагается дополнить, возложив на представительный орган определение указанного выше порядка.</w:t>
      </w:r>
    </w:p>
    <w:p w:rsidR="00387569" w:rsidRDefault="00387569" w:rsidP="003875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Часть 7 статьи 21 Устава предлагается изложить в новой редакции. </w:t>
      </w:r>
    </w:p>
    <w:p w:rsidR="00387569" w:rsidRPr="002B66F7" w:rsidRDefault="00387569" w:rsidP="003875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учетом положений части 7.1 статьи 40 Федерального закона от 06.10.2003 № 131-ФЗ обновленная редакция части 7 статьи 21 </w:t>
      </w:r>
      <w:r w:rsidR="00701DEC">
        <w:rPr>
          <w:rFonts w:ascii="Times New Roman" w:hAnsi="Times New Roman" w:cs="Times New Roman"/>
          <w:bCs/>
          <w:sz w:val="28"/>
          <w:szCs w:val="28"/>
        </w:rPr>
        <w:t>конструктивно</w:t>
      </w:r>
      <w:r w:rsidR="00701DE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является более верной. </w:t>
      </w:r>
    </w:p>
    <w:p w:rsidR="00387569" w:rsidRPr="002B66F7" w:rsidRDefault="00387569" w:rsidP="003875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2B66F7">
        <w:rPr>
          <w:rFonts w:ascii="Times New Roman" w:hAnsi="Times New Roman" w:cs="Times New Roman"/>
          <w:bCs/>
          <w:sz w:val="28"/>
          <w:szCs w:val="28"/>
        </w:rPr>
        <w:t>) Относительно статьи 22 «Досрочное прекращение полномочий депутатов Думы района» Устава:</w:t>
      </w:r>
    </w:p>
    <w:p w:rsidR="00387569" w:rsidRPr="002B66F7" w:rsidRDefault="00387569" w:rsidP="00387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.1) 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                             и статью 13.1 Федерального закона «О противодействии коррупции» скорректированы положения статьи 40 Федерального закона                                       от 06.10.2003 № 131-ФЗ в части досрочного прекращения полномочий депутата, члена выборного органа местного самоуправления, выборного должностного лица местного самоуправления в случае несоблюдения                      ими ограничений, запретов, неисполнения обязанностей, установленных федеральными законами, что явилось основанием для некоторой коррекции Устава района. </w:t>
      </w:r>
    </w:p>
    <w:p w:rsidR="00387569" w:rsidRPr="002B66F7" w:rsidRDefault="00387569" w:rsidP="00387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Ранее, до внесения указанных изменений, по факту несоблюдения ограничений, запретов, неисполнения обязанностей, досрочное прекращ</w:t>
      </w:r>
      <w:r w:rsidR="00701DEC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ение наступало в любом случае,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вступлением в силу </w:t>
      </w: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поправок – если иное не предусмотрено Федеральным законом от 06.10.2003 № 131-ФЗ.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«иным» подразумевается </w:t>
      </w: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применение мер ответственности (предупреждение, освобождение от должности, запрет занимат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 должность, и пр.), введенных в</w:t>
      </w: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статью 40 Федерального закона от 06.10.2003 № 131-ФЗ.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рименение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введенных</w:t>
      </w: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 ответственности допускается лишь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случае, </w:t>
      </w: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неисполнение обязанностей, возложенных федеральным законом на указанных лиц носит несущественный характер. Тем самым у</w:t>
      </w:r>
      <w:r w:rsidRPr="002B66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точнена ответственность лиц за коррупционные правонарушения.</w:t>
      </w:r>
    </w:p>
    <w:p w:rsidR="00387569" w:rsidRPr="002B66F7" w:rsidRDefault="00387569" w:rsidP="00387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5</w:t>
      </w:r>
      <w:r w:rsidRPr="002B66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) Относительно статьи 27 «Полномочия администрации района» Устава:</w:t>
      </w:r>
    </w:p>
    <w:p w:rsidR="00387569" w:rsidRPr="002B66F7" w:rsidRDefault="00387569" w:rsidP="00387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.1) Согласно дополнению внесенному Федеральным законом                             от 02.08.2019 № 313-ФЗ «О внесении изменений в Федеральный закон                   </w:t>
      </w: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«Об общих принципах организации законодательных (представительных)              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Федерации" в связи с принятием Федерального закона «О внесении изменений в Бюджетный                                кодекс Российской Федерации в целях совершенствования межбюджетных отношений» бюджетам муниципальных образований из бюджетов                     других муниципальных образований могут быть предоставлены субсидии                  в соответствии с требованиями Бюджетного кодекса РФ. </w:t>
      </w:r>
    </w:p>
    <w:p w:rsidR="00387569" w:rsidRPr="002B66F7" w:rsidRDefault="00387569" w:rsidP="00387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целью беспрепятственной реализации установленной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законом </w:t>
      </w: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нормы </w:t>
      </w:r>
      <w:r w:rsidR="00701DEC"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(в случае такой необходимости) </w:t>
      </w: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проектом предлагается наделить Администрацию района полномочием по предоставлению субсидий из местного бюджета бюджетам других муниципальных образований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>с соблюдением требований Бюджетного кодекса РФ.</w:t>
      </w:r>
    </w:p>
    <w:p w:rsidR="00387569" w:rsidRPr="002B66F7" w:rsidRDefault="00387569" w:rsidP="00387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.2</w:t>
      </w: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Федеральный закон от 01.05.2019 № 87-ФЗ «О внесении изменений в Федеральный закон «Об общих принципах организации местного самоуправления в Российской Федерации» (далее – Федеральный закон                   от 01.05.2019 № 87-ФЗ) внес ряд существенных поправок, одна из которых направлена на исключение из полномочий органов местного самоуправления полномочия по осуществлению регулирования тарифов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подключение к системе коммунальной инфраструктуры, тарифов организаций коммунального комплекса на подключение, надбавок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тарифам на товары  и услуги организаций коммунального комплекса, надбавок к ценам (тарифам) для потребителей. </w:t>
      </w:r>
    </w:p>
    <w:p w:rsidR="00387569" w:rsidRPr="002B66F7" w:rsidRDefault="00387569" w:rsidP="00387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Аналогичные поправки предлагается внести в Устав, исключив соответствующее полномочие из вопросов ведения Администрации района. </w:t>
      </w:r>
    </w:p>
    <w:p w:rsidR="00387569" w:rsidRPr="002B66F7" w:rsidRDefault="00387569" w:rsidP="00387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>Касаемо иных поправок, внесенных Федеральным законом                                   от 01.05.2019 № 87-ФЗ отмеча</w:t>
      </w:r>
      <w:r w:rsidR="003C0FDB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87569" w:rsidRPr="002B66F7" w:rsidRDefault="00387569" w:rsidP="00387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частью 3 статьи 34 Федерального закона                                  от 06.10.2003 № 131-ФЗ определение наименований органов местного самоуправления является полномочием субъекта. </w:t>
      </w:r>
    </w:p>
    <w:p w:rsidR="00387569" w:rsidRPr="002B66F7" w:rsidRDefault="00387569" w:rsidP="00387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Таким образом, приведение действующего наименования                                      с требованиями к наименованию согласно статье 9.1 Федерального закона                   от 06.10.2003 № 131-ФЗ (введенн</w:t>
      </w:r>
      <w:r w:rsidR="003C0FDB">
        <w:rPr>
          <w:rFonts w:ascii="Times New Roman" w:eastAsia="Times New Roman" w:hAnsi="Times New Roman" w:cs="Times New Roman"/>
          <w:sz w:val="28"/>
          <w:szCs w:val="28"/>
          <w:lang w:eastAsia="ar-SA"/>
        </w:rPr>
        <w:t>ыми</w:t>
      </w: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Федеральным законом от 01.05.2019                      № 87-ФЗ) будет осуществлено по мере принятия соответствующего Закона Ханты-Мансийского автономного округа – Югры. </w:t>
      </w:r>
    </w:p>
    <w:p w:rsidR="00387569" w:rsidRPr="002B66F7" w:rsidRDefault="00387569" w:rsidP="00387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Иные поправки, введенные Федеральным законом от 01.05.2019                      № 87-ФЗ, направлены на совершенствование принципов территориальной организации местного самоуправления. </w:t>
      </w:r>
      <w:r w:rsidR="003C0FDB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Так, д</w:t>
      </w: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ля дополнительного обеспечения вариативности подходов к осуществлению местного самоуправления с учетом особенностей территорий перечень видов муниципальных образований дополнен муниципальным округом. </w:t>
      </w:r>
    </w:p>
    <w:p w:rsidR="00387569" w:rsidRPr="002B66F7" w:rsidRDefault="00387569" w:rsidP="00387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целью определения целесообразности преобразований, проведения возможных преобразований и изменения границ муниципальных образований в связи с нововведениями, а также приведения статуса существующих муниципальных образований в соответствие                                       </w:t>
      </w: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 установленными законом понятиями и требованиями к определенным видам муниципальных образований, статьей 2 Федерального закона                          от 01.05.2019 № 87-ФЗ установлен переходный период 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</w:t>
      </w: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1 января 2025 года. </w:t>
      </w:r>
    </w:p>
    <w:p w:rsidR="00387569" w:rsidRPr="002B66F7" w:rsidRDefault="00387569" w:rsidP="00387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5.3) </w:t>
      </w: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 в часть 6 статьи 27 Устава вызваны необходимостью приведения полномочий Администрации района в области защиты населения и территории от чрезвычайных ситуаций в соответствие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федеральными законами от 30.12.2015 № 448-ФЗ «О внесении изменений в отдельные законодательные акты Российской Федерации по вопросам обеспечения пожарной безопасности, подготовки населения в области гражданской обороны и защиты от чрезвычайных ситуаций»,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</w:t>
      </w: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03.07.2019 № 159-ФЗ  «О внесении изменений в Федеральный закон «О защите населения и территорий от чрезвычайных ситуаций природного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</w:t>
      </w: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техногенного характера» и Федеральный закон «Об аварийно-спасательных службах    и статусе спасателей» (вступает в силу 31.12.2019). </w:t>
      </w:r>
    </w:p>
    <w:p w:rsidR="00387569" w:rsidRPr="002B66F7" w:rsidRDefault="00387569" w:rsidP="00387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изменениями, наряду с полномочиями, установленными </w:t>
      </w:r>
      <w:r w:rsidR="003C0F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данный момент, </w:t>
      </w: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Администрации района возникают новые – по принятию решения                          об отнесении возникших чрезвычайных ситуаций к чрезвычайным ситуациям муниципального характера, а также по разработке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утверждению плана действий по предупреждению и ликвидации чрезвычайных ситуаций на территории муниципального района.  </w:t>
      </w:r>
    </w:p>
    <w:p w:rsidR="00387569" w:rsidRPr="002B66F7" w:rsidRDefault="00387569" w:rsidP="0038756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6F7">
        <w:rPr>
          <w:rFonts w:ascii="Times New Roman" w:hAnsi="Times New Roman" w:cs="Times New Roman"/>
          <w:sz w:val="28"/>
          <w:szCs w:val="28"/>
        </w:rPr>
        <w:t>Относительно статьи 42 «Отчет об исполнении бюджета муниципального района» Устава:</w:t>
      </w:r>
    </w:p>
    <w:p w:rsidR="00387569" w:rsidRPr="002B66F7" w:rsidRDefault="00387569" w:rsidP="0038756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6F7">
        <w:rPr>
          <w:rFonts w:ascii="Times New Roman" w:hAnsi="Times New Roman" w:cs="Times New Roman"/>
          <w:sz w:val="28"/>
          <w:szCs w:val="28"/>
        </w:rPr>
        <w:t xml:space="preserve">Поправки в статью 42 направлены на устранение юридико-технического дефекта. В соответствии с частью 1 статьи 42 Устава района подготовку годового отчета об исполнении бюджета муниципального района осуществляет уполномоченный исполнительный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B66F7">
        <w:rPr>
          <w:rFonts w:ascii="Times New Roman" w:hAnsi="Times New Roman" w:cs="Times New Roman"/>
          <w:sz w:val="28"/>
          <w:szCs w:val="28"/>
        </w:rPr>
        <w:t>орган администрации района. Вместе с тем, понятие «исполнительный орган администрации» не согласуется с нормами, регулирующ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2B66F7">
        <w:rPr>
          <w:rFonts w:ascii="Times New Roman" w:hAnsi="Times New Roman" w:cs="Times New Roman"/>
          <w:sz w:val="28"/>
          <w:szCs w:val="28"/>
        </w:rPr>
        <w:t xml:space="preserve"> вопросы организации местного самоуправления, в связи с чем требует коррекции.</w:t>
      </w:r>
    </w:p>
    <w:p w:rsidR="00387569" w:rsidRDefault="00387569" w:rsidP="00387569">
      <w:pPr>
        <w:tabs>
          <w:tab w:val="left" w:pos="567"/>
          <w:tab w:val="left" w:pos="993"/>
        </w:tabs>
        <w:suppressAutoHyphens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7569" w:rsidRPr="00740ABF" w:rsidRDefault="00387569" w:rsidP="00387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0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 приведены в таблице сравнения, являющейся приложением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740ABF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настоящей пояснительной записке.</w:t>
      </w:r>
    </w:p>
    <w:p w:rsidR="00387569" w:rsidRDefault="00387569" w:rsidP="003875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0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целью обеспечения участия населения района в обсуждении проекта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24.09.2019</w:t>
      </w:r>
      <w:r w:rsidRPr="00740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740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проведены публичные слушания.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итогам проведения публичных слушаний</w:t>
      </w:r>
      <w:r w:rsidRPr="00740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проект рекомендован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Главе района </w:t>
      </w:r>
      <w:r w:rsidRPr="00740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 внесению в Думу района для рассмотрения. Копии протокола и заключения по итогам проведения публичных слушаний прилагаются к проекту. </w:t>
      </w:r>
    </w:p>
    <w:p w:rsidR="00387569" w:rsidRPr="00740ABF" w:rsidRDefault="00387569" w:rsidP="003875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Информация по результатам публичных слушаний по проекту опубликована (обнародована) в установленном порядке в официальном печатном источнике – газете «Наш район» (выпуск от 27.09.2019 № 38 (883), стр.32) и размещена на официальном сайте администрации района в специальном разделе.</w:t>
      </w:r>
    </w:p>
    <w:p w:rsidR="00387569" w:rsidRPr="00CB676D" w:rsidRDefault="00387569" w:rsidP="00387569">
      <w:pPr>
        <w:tabs>
          <w:tab w:val="left" w:pos="567"/>
          <w:tab w:val="left" w:pos="993"/>
        </w:tabs>
        <w:suppressAutoHyphens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6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мере проведения публичных слушаний по проекту организационный комитет, сформированный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главы Ханты-Мансийского района, прекратил свое действие согласно требованиям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Порядка организации и проведения публичных слушаний в Ханты-Мансийском районе, утвержденного решением Думы Ханты-Мансийского района от 17.03.2017 № 104. </w:t>
      </w:r>
    </w:p>
    <w:p w:rsidR="00387569" w:rsidRDefault="00387569" w:rsidP="00387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740ABF">
        <w:rPr>
          <w:rFonts w:ascii="Times New Roman" w:eastAsia="Times New Roman" w:hAnsi="Times New Roman" w:cs="Times New Roman"/>
          <w:sz w:val="28"/>
          <w:szCs w:val="28"/>
          <w:lang w:eastAsia="ar-SA"/>
        </w:rPr>
        <w:t>роцедура, установленная Федеральным законом от 06.10.2003 № 131-ФЗ «Об общих принципах организации местного самоуправления в Российской Федерации», предшествующая рассмотрению проекта представительным органом, соблюдена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полной мере</w:t>
      </w:r>
      <w:r w:rsidRPr="00740AB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87569" w:rsidRPr="00740ABF" w:rsidRDefault="00387569" w:rsidP="00387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Срок, установленный ч.4 ст.44 Федерального закон от 06.10.2003 № 131-ФЗ «Об общих принципах организации местного самоуправления в Российской Федерации», выдержан – с момента официального опубликования (обнародования) проекта до рассмотрения его на Думе </w:t>
      </w:r>
      <w:r w:rsidR="003412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пройдет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более 30 дней (копия электронной версии газеты (выпуск от 30.08.2019 № 34 (879) прилагается). </w:t>
      </w:r>
    </w:p>
    <w:p w:rsidR="00387569" w:rsidRPr="00740ABF" w:rsidRDefault="00387569" w:rsidP="00387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проведения независимой антикоррупционной экспертизы проект размещен в специальном разделе официального сайта администрации Ханты-Мансийского района, что подтверждается принт-скрином страницы сайта (прилагается). </w:t>
      </w:r>
    </w:p>
    <w:p w:rsidR="00387569" w:rsidRDefault="00387569" w:rsidP="00387569">
      <w:pPr>
        <w:suppressAutoHyphens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в</w:t>
      </w:r>
      <w:r w:rsidRPr="00740ABF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740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изменений в Устав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</w:t>
      </w:r>
      <w:r w:rsidRPr="00740AB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потребует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ся:</w:t>
      </w:r>
    </w:p>
    <w:p w:rsidR="00387569" w:rsidRDefault="00387569" w:rsidP="00387569">
      <w:pPr>
        <w:suppressAutoHyphens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разработка и утверждение Думой района Порядка </w:t>
      </w:r>
      <w:r w:rsidRPr="0045487F">
        <w:rPr>
          <w:rFonts w:ascii="Times New Roman" w:hAnsi="Times New Roman" w:cs="Times New Roman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Ханты-Мансийского района мер ответственности, указанных в части 7.3-1 статьи 40 Федерального закона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87569" w:rsidRDefault="00387569" w:rsidP="00387569">
      <w:pPr>
        <w:suppressAutoHyphens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внесение изменений в Положение </w:t>
      </w:r>
      <w:r w:rsidRPr="00555728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департаменте строительства, архитектуры и жилищно-коммунального хозяйства администрации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утвержденное решением Думы Ханты-Мансийского района от 20.12.2013 №</w:t>
      </w:r>
      <w:r w:rsidRPr="005557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313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87569" w:rsidRDefault="00387569" w:rsidP="00387569">
      <w:pPr>
        <w:suppressAutoHyphens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внесение изменений в Устав Муниципального казенного учреждения Ханты-Мансийского района «Управление гражданской защиты», утвержденный распоряжением администрации Ханты-Мансийского района от 30.10.2012 № 1177-р.</w:t>
      </w:r>
    </w:p>
    <w:p w:rsidR="00387569" w:rsidRPr="00CB676D" w:rsidRDefault="00387569" w:rsidP="00387569">
      <w:pPr>
        <w:suppressAutoHyphens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Сведения, содержащие государственную и иную, охраняемую законом тайну, персональные данные, сведения служебного пользования в проекте отсутствуют.</w:t>
      </w:r>
    </w:p>
    <w:p w:rsidR="00387569" w:rsidRDefault="00387569" w:rsidP="00387569">
      <w:pPr>
        <w:tabs>
          <w:tab w:val="left" w:pos="567"/>
          <w:tab w:val="left" w:pos="993"/>
        </w:tabs>
        <w:suppressAutoHyphens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7569" w:rsidRDefault="00387569" w:rsidP="00387569">
      <w:pPr>
        <w:tabs>
          <w:tab w:val="left" w:pos="567"/>
          <w:tab w:val="left" w:pos="993"/>
        </w:tabs>
        <w:suppressAutoHyphens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7569" w:rsidRDefault="00387569" w:rsidP="00387569">
      <w:pPr>
        <w:tabs>
          <w:tab w:val="left" w:pos="567"/>
          <w:tab w:val="left" w:pos="993"/>
        </w:tabs>
        <w:suppressAutoHyphens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К.Р. Минулин</w:t>
      </w:r>
    </w:p>
    <w:p w:rsidR="00387569" w:rsidRPr="002B66F7" w:rsidRDefault="00387569" w:rsidP="00387569">
      <w:pPr>
        <w:tabs>
          <w:tab w:val="left" w:pos="567"/>
          <w:tab w:val="left" w:pos="993"/>
        </w:tabs>
        <w:suppressAutoHyphens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7569" w:rsidRDefault="00387569" w:rsidP="00387569">
      <w:pPr>
        <w:pStyle w:val="ConsPlusTitle"/>
        <w:rPr>
          <w:b w:val="0"/>
          <w:sz w:val="20"/>
          <w:szCs w:val="20"/>
        </w:rPr>
      </w:pPr>
    </w:p>
    <w:p w:rsidR="00387569" w:rsidRPr="009E46C6" w:rsidRDefault="00387569" w:rsidP="00387569">
      <w:pPr>
        <w:pStyle w:val="ConsPlusTitle"/>
        <w:rPr>
          <w:b w:val="0"/>
          <w:sz w:val="24"/>
          <w:szCs w:val="24"/>
        </w:rPr>
      </w:pPr>
      <w:r w:rsidRPr="009E46C6">
        <w:rPr>
          <w:b w:val="0"/>
          <w:sz w:val="24"/>
          <w:szCs w:val="24"/>
        </w:rPr>
        <w:t xml:space="preserve">Согласовано: </w:t>
      </w:r>
    </w:p>
    <w:p w:rsidR="00387569" w:rsidRPr="009E46C6" w:rsidRDefault="00387569" w:rsidP="00387569">
      <w:pPr>
        <w:pStyle w:val="ConsPlusTitle"/>
        <w:rPr>
          <w:b w:val="0"/>
          <w:sz w:val="24"/>
          <w:szCs w:val="24"/>
        </w:rPr>
      </w:pPr>
      <w:r w:rsidRPr="009E46C6">
        <w:rPr>
          <w:b w:val="0"/>
          <w:sz w:val="24"/>
          <w:szCs w:val="24"/>
        </w:rPr>
        <w:t>начальник юридическо-</w:t>
      </w:r>
    </w:p>
    <w:p w:rsidR="00387569" w:rsidRPr="009E46C6" w:rsidRDefault="00387569" w:rsidP="00387569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9E46C6">
        <w:rPr>
          <w:b w:val="0"/>
          <w:sz w:val="24"/>
          <w:szCs w:val="24"/>
        </w:rPr>
        <w:t>равового управления</w:t>
      </w:r>
      <w:r w:rsidRPr="009E46C6">
        <w:rPr>
          <w:b w:val="0"/>
          <w:sz w:val="24"/>
          <w:szCs w:val="24"/>
        </w:rPr>
        <w:tab/>
      </w:r>
      <w:r w:rsidRPr="009E46C6">
        <w:rPr>
          <w:b w:val="0"/>
          <w:sz w:val="24"/>
          <w:szCs w:val="24"/>
          <w:u w:val="single"/>
        </w:rPr>
        <w:tab/>
      </w:r>
      <w:r w:rsidRPr="009E46C6"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</w:rPr>
        <w:t xml:space="preserve">     </w:t>
      </w:r>
      <w:r w:rsidRPr="009E46C6">
        <w:rPr>
          <w:b w:val="0"/>
          <w:sz w:val="24"/>
          <w:szCs w:val="24"/>
        </w:rPr>
        <w:t>А.А.</w:t>
      </w:r>
      <w:r>
        <w:rPr>
          <w:b w:val="0"/>
          <w:sz w:val="24"/>
          <w:szCs w:val="24"/>
        </w:rPr>
        <w:t xml:space="preserve"> </w:t>
      </w:r>
      <w:r w:rsidRPr="009E46C6">
        <w:rPr>
          <w:b w:val="0"/>
          <w:sz w:val="24"/>
          <w:szCs w:val="24"/>
        </w:rPr>
        <w:t>Минич</w:t>
      </w:r>
    </w:p>
    <w:p w:rsidR="00387569" w:rsidRDefault="00387569" w:rsidP="00387569">
      <w:pPr>
        <w:pStyle w:val="ConsPlusTitle"/>
        <w:rPr>
          <w:b w:val="0"/>
          <w:sz w:val="20"/>
          <w:szCs w:val="20"/>
        </w:rPr>
      </w:pPr>
    </w:p>
    <w:p w:rsidR="00387569" w:rsidRDefault="00387569" w:rsidP="00387569">
      <w:pPr>
        <w:pStyle w:val="ConsPlusTitle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Исполнитель: заместитель </w:t>
      </w:r>
    </w:p>
    <w:p w:rsidR="00387569" w:rsidRDefault="00387569" w:rsidP="00387569">
      <w:pPr>
        <w:pStyle w:val="ConsPlusTitle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начальника управления,</w:t>
      </w:r>
    </w:p>
    <w:p w:rsidR="00387569" w:rsidRDefault="00387569" w:rsidP="00387569">
      <w:pPr>
        <w:pStyle w:val="ConsPlusTitle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начальник экспертного отдела ЮПУ</w:t>
      </w:r>
    </w:p>
    <w:p w:rsidR="00F00CCC" w:rsidRDefault="00387569" w:rsidP="00387569">
      <w:pPr>
        <w:pStyle w:val="ConsPlusTitle"/>
      </w:pPr>
      <w:r>
        <w:rPr>
          <w:b w:val="0"/>
          <w:sz w:val="20"/>
          <w:szCs w:val="20"/>
        </w:rPr>
        <w:t>Меланич О.Ю., тел.:35-27-95</w:t>
      </w:r>
    </w:p>
    <w:sectPr w:rsidR="00F00CCC" w:rsidSect="00EF12B5">
      <w:pgSz w:w="11906" w:h="16838"/>
      <w:pgMar w:top="1134" w:right="1276" w:bottom="709" w:left="1559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2C"/>
    <w:rsid w:val="00300568"/>
    <w:rsid w:val="00341216"/>
    <w:rsid w:val="0034774D"/>
    <w:rsid w:val="00387569"/>
    <w:rsid w:val="003C0FDB"/>
    <w:rsid w:val="004F40E6"/>
    <w:rsid w:val="00701DEC"/>
    <w:rsid w:val="007F4ECA"/>
    <w:rsid w:val="00AB59C6"/>
    <w:rsid w:val="00EE2B2C"/>
    <w:rsid w:val="00E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D9883-8F9A-46FD-AFFA-69971CFD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5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7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Меланич О.Ю.</cp:lastModifiedBy>
  <cp:revision>12</cp:revision>
  <cp:lastPrinted>2019-10-18T05:31:00Z</cp:lastPrinted>
  <dcterms:created xsi:type="dcterms:W3CDTF">2019-10-18T05:01:00Z</dcterms:created>
  <dcterms:modified xsi:type="dcterms:W3CDTF">2019-10-18T05:33:00Z</dcterms:modified>
</cp:coreProperties>
</file>